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BD" w:rsidRDefault="003B30BD" w:rsidP="003B30BD">
      <w:pPr>
        <w:ind w:left="5103" w:firstLine="567"/>
        <w:rPr>
          <w:sz w:val="28"/>
          <w:szCs w:val="28"/>
          <w:lang w:eastAsia="uk-UA"/>
        </w:rPr>
      </w:pPr>
    </w:p>
    <w:p w:rsidR="008042B3" w:rsidRPr="008042B3" w:rsidRDefault="008042B3" w:rsidP="008042B3">
      <w:pPr>
        <w:tabs>
          <w:tab w:val="left" w:pos="3180"/>
        </w:tabs>
        <w:ind w:firstLine="708"/>
        <w:jc w:val="center"/>
        <w:rPr>
          <w:b/>
          <w:sz w:val="28"/>
          <w:szCs w:val="28"/>
        </w:rPr>
      </w:pPr>
      <w:bookmarkStart w:id="0" w:name="_GoBack"/>
      <w:r w:rsidRPr="008042B3">
        <w:rPr>
          <w:b/>
          <w:sz w:val="28"/>
          <w:szCs w:val="28"/>
        </w:rPr>
        <w:t>Чи потрібно сплачувати пенсійний збір</w:t>
      </w:r>
      <w:r w:rsidR="007918AC">
        <w:rPr>
          <w:b/>
          <w:sz w:val="28"/>
          <w:szCs w:val="28"/>
        </w:rPr>
        <w:t>,</w:t>
      </w:r>
      <w:r w:rsidRPr="008042B3">
        <w:rPr>
          <w:b/>
          <w:sz w:val="28"/>
          <w:szCs w:val="28"/>
        </w:rPr>
        <w:t xml:space="preserve"> якщо придбали автомобіль вперше</w:t>
      </w:r>
      <w:r w:rsidR="007918AC">
        <w:rPr>
          <w:b/>
          <w:sz w:val="28"/>
          <w:szCs w:val="28"/>
        </w:rPr>
        <w:t>,</w:t>
      </w:r>
      <w:r w:rsidRPr="008042B3">
        <w:rPr>
          <w:b/>
          <w:sz w:val="28"/>
          <w:szCs w:val="28"/>
        </w:rPr>
        <w:t xml:space="preserve"> та від чого залежить </w:t>
      </w:r>
      <w:r w:rsidR="00D52F37">
        <w:rPr>
          <w:b/>
          <w:sz w:val="28"/>
          <w:szCs w:val="28"/>
        </w:rPr>
        <w:t>розмір платежу</w:t>
      </w:r>
      <w:r w:rsidRPr="008042B3">
        <w:rPr>
          <w:b/>
          <w:sz w:val="28"/>
          <w:szCs w:val="28"/>
        </w:rPr>
        <w:t>?</w:t>
      </w:r>
    </w:p>
    <w:p w:rsidR="008042B3" w:rsidRDefault="008042B3" w:rsidP="008042B3">
      <w:pPr>
        <w:tabs>
          <w:tab w:val="left" w:pos="3180"/>
        </w:tabs>
        <w:jc w:val="both"/>
        <w:rPr>
          <w:sz w:val="28"/>
          <w:szCs w:val="28"/>
        </w:rPr>
      </w:pPr>
    </w:p>
    <w:bookmarkEnd w:id="0"/>
    <w:p w:rsidR="00AB0DF9" w:rsidRDefault="00AB0DF9" w:rsidP="00AB0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Платниками збору при набутті права власності на легкові автомобілі є підприємства, установи та організації незалежно від форми власності, фізичні особи, які під час здійснення певних видів операцій повинні сплачувати обов’язковий платіж у Пенсійний фонд України, так званий збір на обов’язкове державне пенсійне страхування.</w:t>
      </w:r>
    </w:p>
    <w:p w:rsidR="00B43A31" w:rsidRDefault="00B43A31" w:rsidP="00AB0DF9">
      <w:pPr>
        <w:ind w:firstLine="708"/>
        <w:jc w:val="both"/>
        <w:rPr>
          <w:sz w:val="28"/>
          <w:szCs w:val="28"/>
        </w:rPr>
      </w:pPr>
      <w:r w:rsidRPr="00B43A31">
        <w:rPr>
          <w:sz w:val="28"/>
          <w:szCs w:val="28"/>
        </w:rPr>
        <w:t xml:space="preserve">З 1 січня 2022 року розмір прожиткового мінімуму для працездатних осіб складає 2481 </w:t>
      </w:r>
      <w:proofErr w:type="spellStart"/>
      <w:r w:rsidRPr="00B43A31">
        <w:rPr>
          <w:sz w:val="28"/>
          <w:szCs w:val="28"/>
        </w:rPr>
        <w:t>грн</w:t>
      </w:r>
      <w:proofErr w:type="spellEnd"/>
      <w:r w:rsidRPr="00B43A31">
        <w:rPr>
          <w:sz w:val="28"/>
          <w:szCs w:val="28"/>
        </w:rPr>
        <w:t xml:space="preserve"> (згідно Закону України </w:t>
      </w:r>
      <w:r w:rsidRPr="00B43A31">
        <w:rPr>
          <w:sz w:val="28"/>
          <w:szCs w:val="28"/>
          <w:lang w:val="ru-RU"/>
        </w:rPr>
        <w:t>“</w:t>
      </w:r>
      <w:r w:rsidRPr="00B43A31">
        <w:rPr>
          <w:sz w:val="28"/>
          <w:szCs w:val="28"/>
        </w:rPr>
        <w:t>Про Державний бюджет України на 2022 рік</w:t>
      </w:r>
      <w:r w:rsidRPr="00B43A31">
        <w:rPr>
          <w:sz w:val="28"/>
          <w:szCs w:val="28"/>
          <w:lang w:val="ru-RU"/>
        </w:rPr>
        <w:t>”</w:t>
      </w:r>
      <w:r w:rsidRPr="00B43A31">
        <w:rPr>
          <w:sz w:val="28"/>
          <w:szCs w:val="28"/>
        </w:rPr>
        <w:t>) від цього показника обчислюється ставка збору.</w:t>
      </w:r>
      <w:r w:rsidRPr="00B43A3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Ставка збору залежить від вартості об’єкта:</w:t>
      </w:r>
    </w:p>
    <w:p w:rsidR="00AB0DF9" w:rsidRDefault="00AB0DF9" w:rsidP="00AB0D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3 відсотки </w:t>
      </w:r>
      <w:r>
        <w:rPr>
          <w:sz w:val="28"/>
          <w:szCs w:val="28"/>
        </w:rPr>
        <w:t xml:space="preserve">– із суми до </w:t>
      </w:r>
      <w:r>
        <w:rPr>
          <w:b/>
          <w:sz w:val="28"/>
          <w:szCs w:val="28"/>
        </w:rPr>
        <w:t>409 365,00</w:t>
      </w:r>
      <w:r w:rsidR="00B43A31">
        <w:rPr>
          <w:sz w:val="28"/>
          <w:szCs w:val="28"/>
        </w:rPr>
        <w:t xml:space="preserve"> </w:t>
      </w:r>
      <w:proofErr w:type="spellStart"/>
      <w:r w:rsidR="00B43A31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(165 розмірів прожиткового мінімуму для працездатних осіб);</w:t>
      </w:r>
    </w:p>
    <w:p w:rsidR="00AB0DF9" w:rsidRDefault="00AB0DF9" w:rsidP="00AB0D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 відсотки</w:t>
      </w:r>
      <w:r>
        <w:rPr>
          <w:sz w:val="28"/>
          <w:szCs w:val="28"/>
        </w:rPr>
        <w:t xml:space="preserve"> – із суми понад </w:t>
      </w:r>
      <w:r>
        <w:rPr>
          <w:b/>
          <w:sz w:val="28"/>
          <w:szCs w:val="28"/>
        </w:rPr>
        <w:t xml:space="preserve">409 365,00 до 719 490,00 </w:t>
      </w:r>
      <w:proofErr w:type="spellStart"/>
      <w:r w:rsidR="00B43A31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(від 165 - 290 розмірів прожиткового мінімуму для працездатних осіб);</w:t>
      </w:r>
    </w:p>
    <w:p w:rsidR="00AB0DF9" w:rsidRDefault="00AB0DF9" w:rsidP="00AB0D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 відсотків</w:t>
      </w:r>
      <w:r>
        <w:rPr>
          <w:sz w:val="28"/>
          <w:szCs w:val="28"/>
        </w:rPr>
        <w:t xml:space="preserve"> – із суми понад </w:t>
      </w:r>
      <w:r>
        <w:rPr>
          <w:b/>
          <w:sz w:val="28"/>
          <w:szCs w:val="28"/>
        </w:rPr>
        <w:t>719 490,00</w:t>
      </w:r>
      <w:r w:rsidR="00B43A31">
        <w:rPr>
          <w:sz w:val="28"/>
          <w:szCs w:val="28"/>
        </w:rPr>
        <w:t xml:space="preserve"> </w:t>
      </w:r>
      <w:proofErr w:type="spellStart"/>
      <w:r w:rsidR="00B43A31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(якщо перевищує 290 розмірів прожиткового мінімуму для працездатних осіб)</w:t>
      </w:r>
      <w:r w:rsidR="00B43A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0DF9" w:rsidRDefault="00AB0DF9" w:rsidP="00AB0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Ставка збору на обов’язкове державне пенсійне страхування визначається виходячи з вартості легкового автомобіля </w:t>
      </w:r>
      <w:r>
        <w:rPr>
          <w:b/>
          <w:sz w:val="28"/>
          <w:szCs w:val="28"/>
        </w:rPr>
        <w:t>без врахування податку на додану вартість (ПДВ)</w:t>
      </w:r>
      <w:r>
        <w:rPr>
          <w:sz w:val="28"/>
          <w:szCs w:val="28"/>
        </w:rPr>
        <w:t xml:space="preserve">, якщо сума такого податку зазначена у документі, який підтверджує вартість автомобіля. </w:t>
      </w:r>
    </w:p>
    <w:p w:rsidR="00AB0DF9" w:rsidRDefault="00AB0DF9" w:rsidP="00AB0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Вартість легкового автомобіля, з якої сплачується збір, визначається відповідно до договору купівлі-продажу, довідки-рахунку торговельних організацій, договору міні, довідки органів митної служби, акту експертної оцінки вартості автомобіля.</w:t>
      </w:r>
    </w:p>
    <w:p w:rsidR="00AB0DF9" w:rsidRDefault="00AB0DF9" w:rsidP="00AB0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першій державній реєстрації в Україні легкового автомобіля, ввезеного на територію України </w:t>
      </w:r>
      <w:r>
        <w:rPr>
          <w:b/>
          <w:sz w:val="28"/>
          <w:szCs w:val="28"/>
        </w:rPr>
        <w:t>як гуманітарна допомога</w:t>
      </w:r>
      <w:r>
        <w:rPr>
          <w:sz w:val="28"/>
          <w:szCs w:val="28"/>
        </w:rPr>
        <w:t xml:space="preserve">, збір на обов’язкове державне пенсійне страхування, </w:t>
      </w:r>
      <w:r>
        <w:rPr>
          <w:b/>
          <w:sz w:val="28"/>
          <w:szCs w:val="28"/>
        </w:rPr>
        <w:t>сплачується на загальних підставах</w:t>
      </w:r>
      <w:r>
        <w:rPr>
          <w:sz w:val="28"/>
          <w:szCs w:val="28"/>
        </w:rPr>
        <w:t>.</w:t>
      </w:r>
    </w:p>
    <w:p w:rsidR="00AB0DF9" w:rsidRDefault="00AB0DF9" w:rsidP="00AB0DF9">
      <w:pPr>
        <w:jc w:val="both"/>
        <w:rPr>
          <w:sz w:val="28"/>
          <w:szCs w:val="28"/>
        </w:rPr>
      </w:pPr>
    </w:p>
    <w:p w:rsidR="00F46EF8" w:rsidRPr="00AB0DF9" w:rsidRDefault="00F46EF8" w:rsidP="00F46EF8">
      <w:pPr>
        <w:jc w:val="both"/>
        <w:rPr>
          <w:b/>
          <w:bCs/>
          <w:sz w:val="28"/>
          <w:szCs w:val="28"/>
        </w:rPr>
      </w:pPr>
    </w:p>
    <w:p w:rsidR="00D52F37" w:rsidRPr="009114E6" w:rsidRDefault="00D52F37" w:rsidP="00F46EF8">
      <w:pPr>
        <w:jc w:val="both"/>
        <w:rPr>
          <w:b/>
          <w:bCs/>
          <w:sz w:val="28"/>
          <w:szCs w:val="28"/>
          <w:lang w:val="ru-RU"/>
        </w:rPr>
      </w:pPr>
    </w:p>
    <w:p w:rsidR="00F46EF8" w:rsidRPr="00373E1A" w:rsidRDefault="0083336E" w:rsidP="00F46EF8">
      <w:pPr>
        <w:tabs>
          <w:tab w:val="left" w:pos="7360"/>
        </w:tabs>
        <w:spacing w:line="360" w:lineRule="exact"/>
        <w:jc w:val="both"/>
        <w:rPr>
          <w:b/>
          <w:i/>
          <w:color w:val="000000"/>
          <w:sz w:val="28"/>
          <w:szCs w:val="28"/>
        </w:rPr>
      </w:pPr>
      <w:r>
        <w:rPr>
          <w:rStyle w:val="ad"/>
          <w:i/>
          <w:sz w:val="28"/>
          <w:szCs w:val="28"/>
        </w:rPr>
        <w:t>Сніжана СОЛОВЕЙ</w:t>
      </w:r>
      <w:r w:rsidR="00F46EF8" w:rsidRPr="00373E1A">
        <w:rPr>
          <w:rStyle w:val="ad"/>
          <w:i/>
          <w:sz w:val="28"/>
          <w:szCs w:val="28"/>
        </w:rPr>
        <w:t xml:space="preserve">, </w:t>
      </w:r>
      <w:r w:rsidRPr="004D330A">
        <w:rPr>
          <w:b/>
          <w:i/>
          <w:color w:val="191919"/>
          <w:sz w:val="28"/>
          <w:szCs w:val="28"/>
        </w:rPr>
        <w:t xml:space="preserve">начальник </w:t>
      </w:r>
      <w:r>
        <w:rPr>
          <w:b/>
          <w:i/>
          <w:color w:val="191919"/>
          <w:sz w:val="28"/>
          <w:szCs w:val="28"/>
        </w:rPr>
        <w:t>фінансово-економічного управління</w:t>
      </w:r>
      <w:r w:rsidRPr="004D330A">
        <w:rPr>
          <w:b/>
          <w:i/>
          <w:color w:val="191919"/>
          <w:sz w:val="28"/>
          <w:szCs w:val="28"/>
        </w:rPr>
        <w:t xml:space="preserve"> головного управління Пенсійного фонду України в Кіровоградській області</w:t>
      </w:r>
    </w:p>
    <w:p w:rsidR="003F3944" w:rsidRPr="003B30BD" w:rsidRDefault="003F3944" w:rsidP="00F46EF8">
      <w:pPr>
        <w:ind w:firstLine="709"/>
        <w:jc w:val="center"/>
        <w:rPr>
          <w:b/>
          <w:i/>
        </w:rPr>
      </w:pPr>
    </w:p>
    <w:sectPr w:rsidR="003F3944" w:rsidRPr="003B30BD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15A"/>
    <w:multiLevelType w:val="hybridMultilevel"/>
    <w:tmpl w:val="07B2771E"/>
    <w:lvl w:ilvl="0" w:tplc="2000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07DC22D7"/>
    <w:multiLevelType w:val="hybridMultilevel"/>
    <w:tmpl w:val="128E2E3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77CEF"/>
    <w:rsid w:val="000B5D60"/>
    <w:rsid w:val="000F77E5"/>
    <w:rsid w:val="00123460"/>
    <w:rsid w:val="00154D44"/>
    <w:rsid w:val="00172FB6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3B30BD"/>
    <w:rsid w:val="003F3944"/>
    <w:rsid w:val="0047713B"/>
    <w:rsid w:val="0048200E"/>
    <w:rsid w:val="004B7332"/>
    <w:rsid w:val="004B74E8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32F35"/>
    <w:rsid w:val="0068205B"/>
    <w:rsid w:val="006F13DE"/>
    <w:rsid w:val="006F60F8"/>
    <w:rsid w:val="00725B2D"/>
    <w:rsid w:val="00745CE7"/>
    <w:rsid w:val="007918AC"/>
    <w:rsid w:val="007C1F22"/>
    <w:rsid w:val="007C52F8"/>
    <w:rsid w:val="007D6EC4"/>
    <w:rsid w:val="007F0A1D"/>
    <w:rsid w:val="008042B3"/>
    <w:rsid w:val="00825200"/>
    <w:rsid w:val="0083336E"/>
    <w:rsid w:val="008B281F"/>
    <w:rsid w:val="008D7BD6"/>
    <w:rsid w:val="00902E19"/>
    <w:rsid w:val="009114E6"/>
    <w:rsid w:val="00922AA4"/>
    <w:rsid w:val="00971F4C"/>
    <w:rsid w:val="009806E3"/>
    <w:rsid w:val="0099088E"/>
    <w:rsid w:val="00993A53"/>
    <w:rsid w:val="009B3B32"/>
    <w:rsid w:val="00A20857"/>
    <w:rsid w:val="00A32259"/>
    <w:rsid w:val="00A70A3B"/>
    <w:rsid w:val="00AB0DF9"/>
    <w:rsid w:val="00AC12D6"/>
    <w:rsid w:val="00AC45D2"/>
    <w:rsid w:val="00AD7BF5"/>
    <w:rsid w:val="00AE3018"/>
    <w:rsid w:val="00AF5D7F"/>
    <w:rsid w:val="00B12A7D"/>
    <w:rsid w:val="00B43A31"/>
    <w:rsid w:val="00B451A2"/>
    <w:rsid w:val="00B50D74"/>
    <w:rsid w:val="00B56D00"/>
    <w:rsid w:val="00B84C42"/>
    <w:rsid w:val="00BA6D68"/>
    <w:rsid w:val="00BF4946"/>
    <w:rsid w:val="00C419A8"/>
    <w:rsid w:val="00C4512B"/>
    <w:rsid w:val="00C462B4"/>
    <w:rsid w:val="00C504C8"/>
    <w:rsid w:val="00C74C6B"/>
    <w:rsid w:val="00C74DCB"/>
    <w:rsid w:val="00C862A3"/>
    <w:rsid w:val="00C97135"/>
    <w:rsid w:val="00CA0107"/>
    <w:rsid w:val="00CF51EF"/>
    <w:rsid w:val="00D21991"/>
    <w:rsid w:val="00D25D69"/>
    <w:rsid w:val="00D52F37"/>
    <w:rsid w:val="00D57B34"/>
    <w:rsid w:val="00DA6B61"/>
    <w:rsid w:val="00DD245E"/>
    <w:rsid w:val="00DE29AD"/>
    <w:rsid w:val="00E32419"/>
    <w:rsid w:val="00E3576A"/>
    <w:rsid w:val="00EB2C63"/>
    <w:rsid w:val="00EC069A"/>
    <w:rsid w:val="00ED2DC4"/>
    <w:rsid w:val="00F46EF8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e">
    <w:name w:val="List Paragraph"/>
    <w:basedOn w:val="a"/>
    <w:uiPriority w:val="34"/>
    <w:qFormat/>
    <w:rsid w:val="009114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e">
    <w:name w:val="List Paragraph"/>
    <w:basedOn w:val="a"/>
    <w:uiPriority w:val="34"/>
    <w:qFormat/>
    <w:rsid w:val="009114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User</cp:lastModifiedBy>
  <cp:revision>51</cp:revision>
  <cp:lastPrinted>2022-01-11T07:37:00Z</cp:lastPrinted>
  <dcterms:created xsi:type="dcterms:W3CDTF">2021-03-02T09:49:00Z</dcterms:created>
  <dcterms:modified xsi:type="dcterms:W3CDTF">2022-01-27T07:01:00Z</dcterms:modified>
</cp:coreProperties>
</file>