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70DE4" w14:textId="7E6E1016" w:rsidR="005F3228" w:rsidRPr="001156C2" w:rsidRDefault="005F3228" w:rsidP="008E649F">
      <w:pPr>
        <w:pStyle w:val="a7"/>
        <w:spacing w:before="40" w:after="40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1__Держава_гарантує_особі_право_на_захис"/>
      <w:bookmarkStart w:id="1" w:name="_GoBack"/>
      <w:bookmarkEnd w:id="0"/>
      <w:bookmarkEnd w:id="1"/>
      <w:r w:rsidRPr="001156C2">
        <w:rPr>
          <w:rFonts w:ascii="Times New Roman" w:hAnsi="Times New Roman" w:cs="Times New Roman"/>
          <w:b/>
          <w:sz w:val="28"/>
          <w:szCs w:val="28"/>
          <w:lang w:val="uk-UA"/>
        </w:rPr>
        <w:t>Які документи підтверджують належність громадян до квотних категорій?</w:t>
      </w:r>
    </w:p>
    <w:p w14:paraId="5F6C18BF" w14:textId="77777777" w:rsidR="00452678" w:rsidRPr="001156C2" w:rsidRDefault="00452678" w:rsidP="001156C2">
      <w:pPr>
        <w:pStyle w:val="a7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632E9" w14:textId="673BF0B3" w:rsidR="00DE4216" w:rsidRPr="001156C2" w:rsidRDefault="00FE2765" w:rsidP="001156C2">
      <w:pPr>
        <w:pStyle w:val="a7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Наказом Міністерства соціальної політики України від 16.05.2013 №</w:t>
      </w:r>
      <w:r w:rsidR="008E64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271</w:t>
      </w:r>
      <w:r w:rsidR="00FE28AC"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(із змінами</w:t>
      </w:r>
      <w:r w:rsidR="00452678"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, з повним текстом є можливість ознайомитись на вебсторінці Державного центру зайнятості</w:t>
      </w:r>
      <w:r w:rsidR="00FE28AC"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, зареєстрованим в Міністерстві юстиції України 31.05.2013 за №</w:t>
      </w:r>
      <w:r w:rsidR="008E64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841/23373, затверджено Порядок надання роботодавцями </w:t>
      </w:r>
      <w:r w:rsidR="00FE28AC"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</w:t>
      </w:r>
      <w:r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E28AC"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 </w:t>
      </w:r>
      <w:r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служб</w:t>
      </w:r>
      <w:r w:rsidR="00FE28AC"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зайнятості інформації про зайнятість </w:t>
      </w:r>
      <w:r w:rsidR="001156C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працевлаштування громадян, які</w:t>
      </w:r>
      <w:r w:rsidRPr="00115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додаткові гарантії у сприянні працевлаштуванню. </w:t>
      </w:r>
      <w:bookmarkStart w:id="2" w:name="2_5__Роботодавці_щороку__не_пізніше_01_л"/>
      <w:bookmarkEnd w:id="2"/>
      <w:r w:rsidR="001B384D" w:rsidRPr="001156C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bookmarkStart w:id="3" w:name="3_2__У_рядку_02_зазначається_середньообл"/>
      <w:bookmarkEnd w:id="3"/>
      <w:r w:rsidR="001B384D" w:rsidRPr="001156C2">
        <w:rPr>
          <w:rFonts w:ascii="Times New Roman" w:hAnsi="Times New Roman" w:cs="Times New Roman"/>
          <w:sz w:val="28"/>
          <w:szCs w:val="28"/>
          <w:lang w:val="uk-UA"/>
        </w:rPr>
        <w:t xml:space="preserve">рядку 02 </w:t>
      </w:r>
      <w:r w:rsidR="00DE4216" w:rsidRPr="001156C2">
        <w:rPr>
          <w:rFonts w:ascii="Times New Roman" w:hAnsi="Times New Roman" w:cs="Times New Roman"/>
          <w:sz w:val="28"/>
          <w:szCs w:val="28"/>
          <w:lang w:val="uk-UA"/>
        </w:rPr>
        <w:t>інформації зазначається</w:t>
      </w:r>
      <w:r w:rsidR="001B384D" w:rsidRPr="001156C2">
        <w:rPr>
          <w:rFonts w:ascii="Times New Roman" w:hAnsi="Times New Roman" w:cs="Times New Roman"/>
          <w:sz w:val="28"/>
          <w:szCs w:val="28"/>
          <w:lang w:val="uk-UA"/>
        </w:rPr>
        <w:t xml:space="preserve"> середньооблікова чисельність працівників, що мають додаткові гарантії у сприянні працевлаштуванню та працювали на умовах повної зайнятості у звітному році.</w:t>
      </w:r>
      <w:r w:rsidR="00311D66" w:rsidRPr="00115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5B2BE4" w14:textId="77777777" w:rsidR="00452678" w:rsidRPr="001156C2" w:rsidRDefault="00DE4216" w:rsidP="001156C2">
      <w:pPr>
        <w:pStyle w:val="a7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C2">
        <w:rPr>
          <w:rFonts w:ascii="Times New Roman" w:hAnsi="Times New Roman" w:cs="Times New Roman"/>
          <w:sz w:val="28"/>
          <w:szCs w:val="28"/>
          <w:lang w:val="uk-UA"/>
        </w:rPr>
        <w:t xml:space="preserve">Належність громадян до квотних категорій та дія квоти протягом відповідного періоду підтверджуються </w:t>
      </w:r>
      <w:r w:rsidR="00452678" w:rsidRPr="001156C2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визначеними </w:t>
      </w:r>
      <w:r w:rsidRPr="001156C2">
        <w:rPr>
          <w:rFonts w:ascii="Times New Roman" w:hAnsi="Times New Roman" w:cs="Times New Roman"/>
          <w:sz w:val="28"/>
          <w:szCs w:val="28"/>
          <w:lang w:val="uk-UA"/>
        </w:rPr>
        <w:t>документами</w:t>
      </w:r>
      <w:r w:rsidR="00452678" w:rsidRPr="00115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E87931" w14:textId="64D78859" w:rsidR="009F0506" w:rsidRPr="001156C2" w:rsidRDefault="00452678" w:rsidP="00EB1798">
      <w:pPr>
        <w:pStyle w:val="a7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C2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DE4216" w:rsidRPr="001156C2">
        <w:rPr>
          <w:rFonts w:ascii="Times New Roman" w:hAnsi="Times New Roman" w:cs="Times New Roman"/>
          <w:sz w:val="28"/>
          <w:szCs w:val="28"/>
          <w:lang w:val="uk-UA"/>
        </w:rPr>
        <w:t>для молоді віком до 35 років, яка звільнилася зі строкової військової або альтернативної (невійськової) служби (протягом шести місяців після закінчення або припинення служби) і яка вперше приймається на роботу (протягом трьох років з дня укладення першого трудового договору після звільнення зі строкової військової або альтер</w:t>
      </w:r>
      <w:r w:rsidR="00FE28AC" w:rsidRPr="001156C2">
        <w:rPr>
          <w:rFonts w:ascii="Times New Roman" w:hAnsi="Times New Roman" w:cs="Times New Roman"/>
          <w:sz w:val="28"/>
          <w:szCs w:val="28"/>
          <w:lang w:val="uk-UA"/>
        </w:rPr>
        <w:t>нативної (невійськової) служби)</w:t>
      </w:r>
      <w:r w:rsidRPr="001156C2">
        <w:rPr>
          <w:rFonts w:ascii="Times New Roman" w:hAnsi="Times New Roman" w:cs="Times New Roman"/>
          <w:sz w:val="28"/>
          <w:szCs w:val="28"/>
          <w:lang w:val="uk-UA"/>
        </w:rPr>
        <w:t>, потрібн</w:t>
      </w:r>
      <w:r w:rsidR="002A60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156C2">
        <w:rPr>
          <w:rFonts w:ascii="Times New Roman" w:hAnsi="Times New Roman" w:cs="Times New Roman"/>
          <w:sz w:val="28"/>
          <w:szCs w:val="28"/>
          <w:lang w:val="uk-UA"/>
        </w:rPr>
        <w:t xml:space="preserve"> пред’явлення військового квитка, копія якого зберігається у роботодавця. </w:t>
      </w:r>
    </w:p>
    <w:p w14:paraId="472ECACD" w14:textId="7EDF2836" w:rsidR="00452678" w:rsidRPr="001156C2" w:rsidRDefault="00616F71" w:rsidP="001156C2">
      <w:pPr>
        <w:pStyle w:val="a7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детально за посиланням: </w:t>
      </w:r>
      <w:r w:rsidR="009F0506" w:rsidRPr="001156C2">
        <w:rPr>
          <w:rFonts w:ascii="Times New Roman" w:hAnsi="Times New Roman" w:cs="Times New Roman"/>
          <w:sz w:val="28"/>
          <w:szCs w:val="28"/>
          <w:lang w:val="uk-UA"/>
        </w:rPr>
        <w:t>https://www.dcz.gov.ua/publikaciya/informaciya-pro-zaynyatist-i-pracevlashtuvannya-gromadyan-shcho-mayut-dodatkovi</w:t>
      </w:r>
    </w:p>
    <w:p w14:paraId="1463AAAA" w14:textId="77777777" w:rsidR="00452678" w:rsidRPr="001156C2" w:rsidRDefault="00452678" w:rsidP="001156C2">
      <w:pPr>
        <w:pStyle w:val="a7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4D4EA" w14:textId="2FDDA389" w:rsidR="0009677E" w:rsidRPr="00EB1798" w:rsidRDefault="00EB1798" w:rsidP="001156C2">
      <w:pPr>
        <w:pStyle w:val="a7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3_5__Інформація_підписується_керівником_"/>
      <w:bookmarkStart w:id="5" w:name="3__Забороняється_в_оголошеннях__рекламі_"/>
      <w:bookmarkStart w:id="6" w:name="3__У_разі_порушення_вимог_цієї_статті_ре"/>
      <w:bookmarkEnd w:id="4"/>
      <w:bookmarkEnd w:id="5"/>
      <w:bookmarkEnd w:id="6"/>
      <w:r w:rsidRPr="00EB179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Кіровоградський обласний центр зайнятості</w:t>
      </w:r>
    </w:p>
    <w:sectPr w:rsidR="0009677E" w:rsidRPr="00EB1798" w:rsidSect="007850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91"/>
    <w:rsid w:val="00013731"/>
    <w:rsid w:val="0009677E"/>
    <w:rsid w:val="000E7875"/>
    <w:rsid w:val="001156C2"/>
    <w:rsid w:val="001B384D"/>
    <w:rsid w:val="002A606E"/>
    <w:rsid w:val="00311D66"/>
    <w:rsid w:val="0036408A"/>
    <w:rsid w:val="00442836"/>
    <w:rsid w:val="00452678"/>
    <w:rsid w:val="004C047B"/>
    <w:rsid w:val="00524E6E"/>
    <w:rsid w:val="00543923"/>
    <w:rsid w:val="005F3228"/>
    <w:rsid w:val="00616F71"/>
    <w:rsid w:val="00681BE3"/>
    <w:rsid w:val="00781D6B"/>
    <w:rsid w:val="0078505D"/>
    <w:rsid w:val="00806D91"/>
    <w:rsid w:val="008A7EA4"/>
    <w:rsid w:val="008E649F"/>
    <w:rsid w:val="0090134D"/>
    <w:rsid w:val="009958C6"/>
    <w:rsid w:val="009F0506"/>
    <w:rsid w:val="00C7303F"/>
    <w:rsid w:val="00D902EB"/>
    <w:rsid w:val="00DE4216"/>
    <w:rsid w:val="00EB1798"/>
    <w:rsid w:val="00FC29F6"/>
    <w:rsid w:val="00FE2765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6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D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02EB"/>
    <w:pPr>
      <w:ind w:left="720"/>
      <w:contextualSpacing/>
    </w:pPr>
  </w:style>
  <w:style w:type="paragraph" w:styleId="a7">
    <w:name w:val="No Spacing"/>
    <w:uiPriority w:val="1"/>
    <w:qFormat/>
    <w:rsid w:val="001156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D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02EB"/>
    <w:pPr>
      <w:ind w:left="720"/>
      <w:contextualSpacing/>
    </w:pPr>
  </w:style>
  <w:style w:type="paragraph" w:styleId="a7">
    <w:name w:val="No Spacing"/>
    <w:uiPriority w:val="1"/>
    <w:qFormat/>
    <w:rsid w:val="001156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DFF3-D39C-4903-A526-0A48098F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inspec-1</dc:creator>
  <cp:lastModifiedBy>Zan</cp:lastModifiedBy>
  <cp:revision>2</cp:revision>
  <cp:lastPrinted>2013-01-14T07:59:00Z</cp:lastPrinted>
  <dcterms:created xsi:type="dcterms:W3CDTF">2022-01-24T09:29:00Z</dcterms:created>
  <dcterms:modified xsi:type="dcterms:W3CDTF">2022-01-24T09:29:00Z</dcterms:modified>
</cp:coreProperties>
</file>